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068EC" w14:textId="7F4B717F" w:rsidR="00095C31" w:rsidRPr="0096060A" w:rsidRDefault="00095C31" w:rsidP="00F66424">
      <w:pPr>
        <w:spacing w:after="0" w:line="240" w:lineRule="auto"/>
        <w:jc w:val="right"/>
        <w:rPr>
          <w:rFonts w:ascii="TH NiramitIT๙" w:hAnsi="TH NiramitIT๙" w:cs="TH NiramitIT๙" w:hint="cs"/>
          <w:sz w:val="32"/>
          <w:szCs w:val="32"/>
          <w:cs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>สัญญาเลขที่</w:t>
      </w:r>
      <w:r w:rsidR="00E217D9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B02A59" w:rsidRPr="008E4A3B">
        <w:rPr>
          <w:rFonts w:ascii="TH NiramitIT๙" w:hAnsi="TH NiramitIT๙" w:cs="TH NiramitIT๙"/>
          <w:sz w:val="32"/>
          <w:szCs w:val="32"/>
        </w:rPr>
        <w:t>PBT640</w:t>
      </w:r>
      <w:r w:rsidR="00B02A59">
        <w:rPr>
          <w:rFonts w:ascii="TH NiramitIT๙" w:hAnsi="TH NiramitIT๙" w:cs="TH NiramitIT๙" w:hint="cs"/>
          <w:sz w:val="32"/>
          <w:szCs w:val="32"/>
          <w:cs/>
        </w:rPr>
        <w:t>๑๑</w:t>
      </w:r>
    </w:p>
    <w:p w14:paraId="4BE5FE60" w14:textId="77777777" w:rsidR="00E217D9" w:rsidRPr="0096060A" w:rsidRDefault="00E217D9" w:rsidP="00F66424">
      <w:pPr>
        <w:spacing w:before="240"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สัญญารับทุนอุดหนุนการวิจัย</w:t>
      </w:r>
    </w:p>
    <w:p w14:paraId="515C7E25" w14:textId="77777777" w:rsidR="00095C31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โครงการพัฒนาผลงานวิจัยสู่การตีพิมพ์ระดับนานาชาติ</w:t>
      </w:r>
    </w:p>
    <w:p w14:paraId="6460200A" w14:textId="77777777" w:rsidR="00E217D9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</w:p>
    <w:p w14:paraId="56BA0E3A" w14:textId="68ACDD63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color w:val="FF0000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>สัญญานี้ทำขึ้น ณ มหาวิทยาลัยพะเยา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 xml:space="preserve"> ตั้งอยู่เลขที่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19 หมู่ 2 ตำบลแม่กา อำเภอเมือง จังหวัดพะเยา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เมื่อวันที่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๑ ตุลาคม ๒๕๖</w:t>
      </w:r>
      <w:r w:rsidR="0096060A" w:rsidRPr="0096060A">
        <w:rPr>
          <w:rFonts w:ascii="TH NiramitIT๙" w:hAnsi="TH NiramitIT๙" w:cs="TH NiramitIT๙" w:hint="cs"/>
          <w:sz w:val="32"/>
          <w:szCs w:val="32"/>
          <w:cs/>
        </w:rPr>
        <w:t>๓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ระหว่าง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มหาวิทยาลัยพะเยา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FF32DF" w:rsidRPr="0096060A">
        <w:rPr>
          <w:rFonts w:ascii="TH NiramitIT๙" w:hAnsi="TH NiramitIT๙" w:cs="TH NiramitIT๙"/>
          <w:sz w:val="32"/>
          <w:szCs w:val="32"/>
          <w:cs/>
        </w:rPr>
        <w:t xml:space="preserve"> รองศาสตราจารย์</w:t>
      </w:r>
      <w:r w:rsidR="00FF32DF" w:rsidRPr="0096060A">
        <w:rPr>
          <w:rFonts w:ascii="TH NiramitIT๙" w:hAnsi="TH NiramitIT๙" w:cs="TH NiramitIT๙"/>
          <w:sz w:val="32"/>
          <w:szCs w:val="32"/>
        </w:rPr>
        <w:br/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 xml:space="preserve">ดร.เสมอ </w:t>
      </w:r>
      <w:r w:rsidR="00280AE8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>ถาน้อย</w:t>
      </w:r>
      <w:r w:rsidR="00FF32DF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044CA7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รองอธิการบดีฝ่ายวิจัยและนวัตกรรม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“ผู้ให้ทุน”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DF30E0" w:rsidRPr="0096060A">
        <w:rPr>
          <w:rFonts w:ascii="TH NiramitIT๙" w:hAnsi="TH NiramitIT๙" w:cs="TH NiramitIT๙"/>
          <w:sz w:val="32"/>
          <w:szCs w:val="32"/>
          <w:cs/>
        </w:rPr>
        <w:br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ฝ่ายหนึ่งกับ</w:t>
      </w:r>
      <w:r w:rsidR="00987EA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374BC8" w:rsidRPr="00500C0F">
        <w:rPr>
          <w:rFonts w:ascii="TH NiramitIT๙" w:hAnsi="TH NiramitIT๙" w:cs="TH NiramitIT๙"/>
          <w:color w:val="FF0000"/>
          <w:sz w:val="32"/>
          <w:szCs w:val="32"/>
          <w:cs/>
        </w:rPr>
        <w:t>คณะ</w:t>
      </w:r>
      <w:r w:rsidR="00C82CE2" w:rsidRPr="00813DAA">
        <w:rPr>
          <w:rFonts w:ascii="TH NiramitIT๙" w:hAnsi="TH NiramitIT๙" w:cs="TH NiramitIT๙"/>
          <w:color w:val="FF0000"/>
          <w:sz w:val="32"/>
          <w:szCs w:val="32"/>
          <w:cs/>
        </w:rPr>
        <w:t>ทันตแพทยศาสตร์</w:t>
      </w:r>
      <w:r w:rsidR="00C82CE2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C82CE2" w:rsidRPr="00C82CE2">
        <w:rPr>
          <w:rFonts w:ascii="TH NiramitIT๙" w:hAnsi="TH NiramitIT๙" w:cs="TH NiramitIT๙"/>
          <w:color w:val="FF0000"/>
          <w:sz w:val="32"/>
          <w:szCs w:val="32"/>
          <w:cs/>
        </w:rPr>
        <w:t>ศาสตราจารย์คลินิก ทันตแพทย์หญิงทัศนีย์  เต็งรังสรรค์รักษาการแทน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C82CE2" w:rsidRPr="00500C0F">
        <w:rPr>
          <w:rFonts w:ascii="TH NiramitIT๙" w:hAnsi="TH NiramitIT๙" w:cs="TH NiramitIT๙"/>
          <w:color w:val="FF0000"/>
          <w:sz w:val="32"/>
          <w:szCs w:val="32"/>
          <w:cs/>
        </w:rPr>
        <w:t>คณะ</w:t>
      </w:r>
      <w:r w:rsidR="00C82CE2" w:rsidRPr="00813DAA">
        <w:rPr>
          <w:rFonts w:ascii="TH NiramitIT๙" w:hAnsi="TH NiramitIT๙" w:cs="TH NiramitIT๙"/>
          <w:color w:val="FF0000"/>
          <w:sz w:val="32"/>
          <w:szCs w:val="32"/>
          <w:cs/>
        </w:rPr>
        <w:t>ทันตแพทยศาสตร์</w:t>
      </w:r>
      <w:r w:rsidR="00C82CE2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“ผู้รับทุน” อีกฝ่ายหนึ่ง</w:t>
      </w:r>
    </w:p>
    <w:p w14:paraId="3AC0A4CE" w14:textId="77777777" w:rsidR="00554E52" w:rsidRPr="0096060A" w:rsidRDefault="00554E52" w:rsidP="00F66424">
      <w:pPr>
        <w:spacing w:after="0" w:line="240" w:lineRule="auto"/>
        <w:rPr>
          <w:rFonts w:ascii="TH NiramitIT๙" w:hAnsi="TH NiramitIT๙" w:cs="TH NiramitIT๙"/>
          <w:color w:val="FF0000"/>
          <w:sz w:val="32"/>
          <w:szCs w:val="32"/>
        </w:rPr>
      </w:pPr>
    </w:p>
    <w:p w14:paraId="0B7F5598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คู่สัญญาทั้งสองฝ่ายจึงได้ตกลงกันดังต่อไปนี้</w:t>
      </w:r>
    </w:p>
    <w:p w14:paraId="2F036B22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ข้อ ๑</w:t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การให้และรับทุน</w:t>
      </w:r>
    </w:p>
    <w:p w14:paraId="3131B2B2" w14:textId="2551F302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๑.๑ ผู้ให้ทุนตกลงให้ทุนและผู้รับทุนต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กลงรับทุนอุดหนุนการวิจัย </w:t>
      </w:r>
      <w:bookmarkStart w:id="0" w:name="_Hlk59625575"/>
      <w:r w:rsidR="00D32957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D32957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D32957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bookmarkEnd w:id="0"/>
      <w:r w:rsidR="00D32957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95C31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เจ็ด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ห้าพัน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)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เพื่อทำ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การวิจัย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เรื่อง</w:t>
      </w:r>
      <w:r w:rsidR="0055153E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โครงการพัฒนาผลงานวิจัยสู่การตีพิมพ์ระดับนานาชาติ </w:t>
      </w:r>
      <w:r w:rsidR="00C82CE2" w:rsidRPr="00500C0F">
        <w:rPr>
          <w:rFonts w:ascii="TH NiramitIT๙" w:hAnsi="TH NiramitIT๙" w:cs="TH NiramitIT๙"/>
          <w:color w:val="FF0000"/>
          <w:sz w:val="32"/>
          <w:szCs w:val="32"/>
          <w:cs/>
        </w:rPr>
        <w:t>คณะ</w:t>
      </w:r>
      <w:r w:rsidR="00C82CE2" w:rsidRPr="00813DAA">
        <w:rPr>
          <w:rFonts w:ascii="TH NiramitIT๙" w:hAnsi="TH NiramitIT๙" w:cs="TH NiramitIT๙"/>
          <w:color w:val="FF0000"/>
          <w:sz w:val="32"/>
          <w:szCs w:val="32"/>
          <w:cs/>
        </w:rPr>
        <w:t>ทันตแพทยศาสตร์</w:t>
      </w:r>
      <w:r w:rsidR="00C82CE2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โดยมีวัตถุประสงค์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เป็นการตอบสนองวิสัยทัศน์ และแผนยุทธศาสตร์ของมหาวิทยาลัย โดยเฉพาะอย่างยิ่งในยุทธศาสตร์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และ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การเพิ่มผลงานตีพิมพ์ในวารสารระดับนานาชาติของอาจารย์ และ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เพื่อเป็น</w:t>
      </w:r>
      <w:r w:rsidRPr="0096060A">
        <w:rPr>
          <w:rFonts w:ascii="TH NiramitIT๙" w:hAnsi="TH NiramitIT๙" w:cs="TH NiramitIT๙"/>
          <w:sz w:val="32"/>
          <w:szCs w:val="32"/>
          <w:cs/>
        </w:rPr>
        <w:t>เครื่องมือให้คณะ/วิทยาลัย นำไปใช้ในการออกแบบการขับเคลื่อนให้เหมาะสมกับบริบทของแต่ละคณะ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 xml:space="preserve"> ตาม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ข้อเสนอ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โครงการวิจัยของผู้รับทุน ที่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ได้รับอนุมัติจากผู้ให้ทุนแล้ว ซึ่งต่อไปในสัญญานี้เรียก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ว่า “โครงการ” รายละเอียดปรากฏตาม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เอกสารแนบท้ายสัญญา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ผนวก ๑ โดยมีผู้ร่วมวิจัยตามรายชื่อปรากฏ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ในข้อเสนอโครงการวิจัย</w:t>
      </w:r>
    </w:p>
    <w:p w14:paraId="5AA12B1B" w14:textId="77777777" w:rsidR="00095C31" w:rsidRPr="0096060A" w:rsidRDefault="003665D3" w:rsidP="00DF30E0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๑.๒ ก</w:t>
      </w:r>
      <w:r w:rsidRPr="0096060A">
        <w:rPr>
          <w:rFonts w:ascii="TH NiramitIT๙" w:hAnsi="TH NiramitIT๙" w:cs="TH NiramitIT๙"/>
          <w:sz w:val="32"/>
          <w:szCs w:val="32"/>
          <w:cs/>
        </w:rPr>
        <w:t>ารให้เงินอุดหนุนการวิจัยเพื่อดำ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เนินการโครงการตามสัญญานี้ ผู้ให้ทุนทรงไว้ซึ่งสิทธิในการปรับลดเงินอุดหนุนการวิจัยให้แก่ผู้รับทุนตามความเหมาะสม</w:t>
      </w:r>
    </w:p>
    <w:p w14:paraId="73FF9FD8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การเบิกเงินอุดหนุนการวิจัยจากผู้ให้ทุน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ผู้รับทุนมีสิทธิเบิกเงินอุดหนุนการวิจัย เป็นงวด</w:t>
      </w:r>
      <w:r w:rsidRPr="0096060A">
        <w:rPr>
          <w:rFonts w:ascii="TH NiramitIT๙" w:eastAsia="TH SarabunPSK" w:hAnsi="TH NiramitIT๙" w:cs="TH NiramitIT๙"/>
          <w:sz w:val="32"/>
          <w:szCs w:val="32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ๆ ตาม</w:t>
      </w:r>
      <w:r w:rsidR="00B7164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เงื่อนไขที่ได้ระบุไว้ในสัญญาฉบับนี้ </w:t>
      </w:r>
    </w:p>
    <w:p w14:paraId="30A41708" w14:textId="77777777" w:rsidR="00FF79A5" w:rsidRPr="0096060A" w:rsidRDefault="00FF79A5" w:rsidP="00F66424">
      <w:pPr>
        <w:widowControl w:val="0"/>
        <w:tabs>
          <w:tab w:val="left" w:pos="2227"/>
        </w:tabs>
        <w:autoSpaceDE w:val="0"/>
        <w:autoSpaceDN w:val="0"/>
        <w:spacing w:before="240" w:after="0" w:line="240" w:lineRule="auto"/>
        <w:ind w:left="1518"/>
        <w:jc w:val="thaiDistribute"/>
        <w:outlineLvl w:val="0"/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การดำเนินงาน</w:t>
      </w:r>
    </w:p>
    <w:p w14:paraId="22146799" w14:textId="2D73C08A" w:rsidR="00F66424" w:rsidRPr="0096060A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ผู้รับทุนจะต้องทำการวิจัยโครงการตามข้อก</w:t>
      </w:r>
      <w:r w:rsidR="00EC4D1E" w:rsidRPr="0096060A">
        <w:rPr>
          <w:rFonts w:ascii="TH NiramitIT๙" w:eastAsia="TH SarabunPSK" w:hAnsi="TH NiramitIT๙" w:cs="TH NiramitIT๙"/>
          <w:sz w:val="32"/>
          <w:szCs w:val="32"/>
          <w:cs/>
        </w:rPr>
        <w:t>ำ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หนดในเอกสารแนบท้ายสัญญา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และต้อง</w:t>
      </w:r>
      <w:r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ดำเนินการให้เสร็จสมบูรณ์ภายในวันที่</w:t>
      </w:r>
      <w:r w:rsidR="00657444" w:rsidRPr="000C52B9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0C52B9"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๓๑ สิงหาคม ๒๕๖</w:t>
      </w:r>
      <w:r w:rsidR="000C52B9" w:rsidRP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</w:p>
    <w:p w14:paraId="03D71C52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ผู้รับทุนต้องเริ่มดำเนินการวิจัยโครงการในทันทีนับแต่วันลงนามในสัญญานี้ หากผู้รับทุนมิได้เริ่มดำเนินการภายใน ๓๐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สามสิบ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 นับจากวันดังกล่าว ผู้ให้ทุนมีสิทธิบอกเลิกสัญญาได้</w:t>
      </w:r>
    </w:p>
    <w:p w14:paraId="6E66310E" w14:textId="77777777" w:rsidR="00280AE8" w:rsidRPr="0096060A" w:rsidRDefault="005E0A55" w:rsidP="005E0A55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</w:t>
      </w:r>
      <w:r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ระหว่าง...</w:t>
      </w:r>
    </w:p>
    <w:p w14:paraId="6174D9EC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ในระหว่างดำเนินโครงการตามสัญญานี้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หากมีปัญหาใด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ๆ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อันอาจเป็นอุปสรรค ในการดำเนินการตามโครงการให้สำเร็จลุล่วงไปเกิดขึ้น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ผู้รับทุนจะต้องแจ้งเป็นหนังสือให้ผู้ให้ทุนได้ทราบ ภายใน ๗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เจ็ด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นับแต่วันที่ปัญหาดังกล่าวเกิดขึ้นเพ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ื่อร่วมกันหาแนวทางแก้ปัญหาต่อไป</w:t>
      </w:r>
    </w:p>
    <w:p w14:paraId="5AD92C0B" w14:textId="77777777" w:rsidR="00FF79A5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การวินิจฉัยว่าปัญหาหรืออุปสรรคในการดำเนินโครงการ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ต่อไป หรือยุติโครงการหรือไม่นั้น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ให้เป็นสิทธิของผู้ให้ทุนเป็นผู้วินิจฉัยชี้ขาดและถ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ือเป็น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ที่สุด</w:t>
      </w:r>
    </w:p>
    <w:p w14:paraId="587B7EC2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ผู้ให้ทุนหรือผู้ที่ได้รับมอบหมายจากผู้ให้ทุนมีสิทธิที่จะจัดให้มีการตรวจสอบ ข้อเท็จจริง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ติดตามความก้าวหน้า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กำกับและประเมินผลของการดำเนินโครงการ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และในระหว่างดำเนินโครงการ ตามสัญญานี้ </w:t>
      </w:r>
    </w:p>
    <w:p w14:paraId="14BAAD60" w14:textId="77777777" w:rsidR="00F66424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๕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ผู้รับทุนจะต้องใช้เงินทุนซึ่งได้รับจากผู้ให้ทุนตามสัญญานี้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เพื่อดำเนินการ ในโครงการให้เป็นไปตามวัตถุประสงค์ของโครงการในสัญญานี้เท่านั้น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โดยไม่สามารถนำไปใช้จ่าย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เพื่อการจัดซื้อจัดจ้างครุภัณฑ์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เพื่อเป็นอุปกรณ์ในการวิจัยหรือดำเนินโครงการได้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ในกรณีที่เกิดปัญหา</w:t>
      </w:r>
      <w:r w:rsidR="00280AE8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ซึ่งต้องพิจารณาว่าการดำเนินการของผู้รับทุนเป็นไป ตามวัตถุประสงค์หรือไม่ ผู้ให้ทุนจะเป็นผู้วินิจฉัย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ชี้ขาดและ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ถือ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เป็นที่สุด</w:t>
      </w:r>
    </w:p>
    <w:p w14:paraId="5899E7A2" w14:textId="77777777" w:rsidR="00FF79A5" w:rsidRPr="0096060A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เอกสารแนบท้ายสัญญาดังต่อไปนี้ให้ถือเป็นส่วนหนึ่งของสัญญานี้</w:t>
      </w:r>
    </w:p>
    <w:p w14:paraId="23580EB1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 AS" w:eastAsia="TH SarabunPSK" w:hAnsi="TH Niramit AS" w:cs="TH Niramit AS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ผนวก ๑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ข้อเสนอ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โครงการวิจัยเรื่อง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C41194" w:rsidRPr="0096060A">
        <w:rPr>
          <w:rFonts w:ascii="TH Niramit AS" w:hAnsi="TH Niramit AS" w:cs="TH Niramit AS"/>
          <w:b/>
          <w:sz w:val="32"/>
          <w:szCs w:val="32"/>
          <w:cs/>
        </w:rPr>
        <w:t>โครงการพัฒนาผลงานวิจัยสู่การตีพิมพ์ระดับนานาชาติ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จำนวน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 xml:space="preserve"> ๓</w:t>
      </w:r>
      <w:r w:rsidR="00DF30E0" w:rsidRPr="0096060A">
        <w:rPr>
          <w:rFonts w:ascii="TH Niramit AS" w:eastAsia="TH SarabunPSK" w:hAnsi="TH Niramit AS" w:cs="TH Niramit AS" w:hint="cs"/>
          <w:sz w:val="32"/>
          <w:szCs w:val="32"/>
          <w:cs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>(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>สาม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)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หน้า</w:t>
      </w:r>
    </w:p>
    <w:p w14:paraId="043851CE" w14:textId="77777777" w:rsidR="00DF30E0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>๓.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ลักษณะของผลงานตีพิมพ์เผยแพร่ในวารสารระดับนานาชาติ 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  <w:t>ที่สามารถนำมาใช้เพื่อรายงานผลการดำเนินงานตามตัวชี้วัดที่กำหนดไว้ในสัญญา</w:t>
      </w:r>
    </w:p>
    <w:p w14:paraId="7FA6F378" w14:textId="77777777" w:rsidR="00F66424" w:rsidRPr="0096060A" w:rsidRDefault="00FF79A5" w:rsidP="00DF30E0">
      <w:pPr>
        <w:widowControl w:val="0"/>
        <w:autoSpaceDE w:val="0"/>
        <w:autoSpaceDN w:val="0"/>
        <w:spacing w:after="0" w:line="240" w:lineRule="auto"/>
        <w:ind w:firstLine="2160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รายละเอียดการจ่ายเงินและสัดส่วนงานในการจ่ายเงินอุดหนุนโครงการวิจัย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จำนวน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1 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</w:rPr>
        <w:t>หนึ่ง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หน้า</w:t>
      </w:r>
    </w:p>
    <w:p w14:paraId="42D7462B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๔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การจ่ายเงิน</w:t>
      </w:r>
    </w:p>
    <w:p w14:paraId="57ABB7F6" w14:textId="7B7D5A2A" w:rsidR="00FF79A5" w:rsidRPr="0096060A" w:rsidRDefault="00F66424" w:rsidP="00044CA7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ผู้ให้ทุนตกลงจ่ายเงินอุดหนุนการวิจัยและผู้รับทุนตกลงรับเงินอุดหนุนการวิจัย </w:t>
      </w:r>
      <w:r w:rsidR="00D32957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D32957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D32957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๗๕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6C459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6C459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เจ็ดหมื่นห้าพัน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96060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โดยกำหนดการจ่ายเป็นงวด ๆ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ดังนี้</w:t>
      </w:r>
    </w:p>
    <w:p w14:paraId="71BD381F" w14:textId="3D415A7A" w:rsidR="00FF79A5" w:rsidRPr="0096060A" w:rsidRDefault="00FF79A5" w:rsidP="00DF30E0">
      <w:pPr>
        <w:widowControl w:val="0"/>
        <w:tabs>
          <w:tab w:val="left" w:leader="dot" w:pos="7051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๑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๐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เจ็ด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พัน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ห้าร้อย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bookmarkStart w:id="1" w:name="_Hlk23934536"/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ภายใน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๓๐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วัน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นับจากวันลงนามในสัญญา</w:t>
      </w:r>
    </w:p>
    <w:bookmarkEnd w:id="1"/>
    <w:p w14:paraId="031F02B7" w14:textId="2901AA6D" w:rsidR="00FF79A5" w:rsidRPr="0096060A" w:rsidRDefault="00FF79A5" w:rsidP="00DF30E0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๒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๓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F91BC3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F91BC3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สาม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๕๐ ของผลงานที่กำหนดไว้ในสัญญา</w:t>
      </w:r>
    </w:p>
    <w:p w14:paraId="40573E87" w14:textId="77777777" w:rsidR="00044CA7" w:rsidRPr="000C52B9" w:rsidRDefault="005E0A55" w:rsidP="005E0A55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งวดที่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จ่ายเงิน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...</w:t>
      </w:r>
    </w:p>
    <w:p w14:paraId="6E069602" w14:textId="358E13C9" w:rsidR="00FF79A5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๓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1F5CEE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๑๘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F91BC3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F91BC3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IT๙" w:hAnsi="TH NiramitIT๙" w:cs="TH NiramitIT๙" w:hint="cs"/>
          <w:color w:val="FF0000"/>
          <w:sz w:val="32"/>
          <w:szCs w:val="32"/>
          <w:cs/>
        </w:rPr>
        <w:t>หนึ่ง</w:t>
      </w:r>
      <w:r w:rsidR="00F91BC3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แปด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พัน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เจ็ด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ร้อย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ห้าสิบ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บาท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๗๕ ของผลงานที่กำหนดไว้ในสัญญา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</w:p>
    <w:p w14:paraId="0DB5CA2F" w14:textId="080FD9AA" w:rsidR="00F66424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๔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๑๘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๗๕</w:t>
      </w:r>
      <w:r w:rsidR="006C459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6C459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IT๙" w:hAnsi="TH NiramitIT๙" w:cs="TH NiramitIT๙" w:hint="cs"/>
          <w:color w:val="FF0000"/>
          <w:sz w:val="32"/>
          <w:szCs w:val="32"/>
          <w:cs/>
        </w:rPr>
        <w:t>หนึ่ง</w:t>
      </w:r>
      <w:r w:rsidR="006C459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แปดพันเจ็ดร้อยห้าสิบบาท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="000C52B9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C52B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ตีพิมพ์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ได้ครบร้อยละ ๑๐๐ ของผลงานที่กำหนดไว้ในสัญญา</w:t>
      </w:r>
    </w:p>
    <w:p w14:paraId="121A1F81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๕</w:t>
      </w:r>
      <w:r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ผลงานและการนำเสนอผลงาน</w:t>
      </w:r>
    </w:p>
    <w:p w14:paraId="0F3754B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ผู้รับทุนมีหน้าที่ส่งรายงานการวิจัยแก่ผู้ให้ทุนตามแบบและระยะเวลาที่ผู้ให้ทุนกำหนด เพื่อให้ผู้ให้ทุนหรือผู้ได้รับมอบหมายจากผู้ให้ทุนให้ความเห็นชอบตามรายการ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ดังต่อไปนี้</w:t>
      </w:r>
    </w:p>
    <w:p w14:paraId="58B96A1C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๑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ตีพิมพ์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ครั้งที่ ๑ ไม่น้อยกว่าร้อยละ ๕๐ ของผลงาน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5C28A384" w14:textId="60BF31EF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ครั้งที่ ๒ ไม่น้อยกว่าร้อยละ ๗๕ ของผลงาน</w:t>
      </w:r>
      <w:r w:rsidR="00666835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1E15D5A6" w14:textId="77777777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 xml:space="preserve">๕.๓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ครั้งที่ ๓ ได้ครบร้อยละ </w:t>
      </w:r>
      <w:r w:rsidR="00793F1D" w:rsidRPr="000C52B9">
        <w:rPr>
          <w:rFonts w:ascii="TH NiramitIT๙" w:eastAsia="TH SarabunPSK" w:hAnsi="TH NiramitIT๙" w:cs="TH NiramitIT๙"/>
          <w:sz w:val="32"/>
          <w:szCs w:val="32"/>
          <w:cs/>
        </w:rPr>
        <w:t>๑๐๐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ของผลงานที่กำหนดไว้ในสัญญา</w:t>
      </w:r>
    </w:p>
    <w:p w14:paraId="46B1FAD9" w14:textId="130044AD" w:rsidR="00F66424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รายงานวิจัยฉบับสมบูรณ์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(Final report)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พร้อมทั้งบทคัดย่อ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(Abstract)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ภาษาไทย ภาษาอังกฤษ และบทสรุปสำหรับผู้บริหาร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(Executive summary)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ที่มีจำนวนไม่เกิน ๓ หน้ากระดาษ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>A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ทั้งนี้ สามารถนำเสนอในรูปแบบ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 xml:space="preserve">Infographic data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ได้ โดยจัดส่งข้อมูลทั้งหมด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ภายใน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วันที่ ๓๑ สิงหาคม ๒๕๖</w:t>
      </w:r>
      <w:r w:rsidR="000C52B9">
        <w:rPr>
          <w:rFonts w:ascii="TH NiramitIT๙" w:eastAsia="TH SarabunPSK" w:hAnsi="TH NiramitIT๙" w:cs="TH NiramitIT๙" w:hint="cs"/>
          <w:sz w:val="32"/>
          <w:szCs w:val="32"/>
          <w:cs/>
        </w:rPr>
        <w:t>๔</w:t>
      </w:r>
    </w:p>
    <w:p w14:paraId="34F143DB" w14:textId="77777777" w:rsidR="00FF79A5" w:rsidRPr="000C52B9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๖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สิทธิและการระงับโครงการ</w:t>
      </w:r>
    </w:p>
    <w:p w14:paraId="26C4E70D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ในกรณีที่มีเหตุสุดวิสัยหรือเหตุใด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เป็นเหตุ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ให้ผู้รับทุนไม่สามารถ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ดำเนินโครงการให้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ให้แล้วเสร็จตามสัญญานี้ได้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พิจารณา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สั่งระงับโครงการชั่วคราว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หรือ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ให้ปิดโครงการได้ตามความเหมาะสม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</w:p>
    <w:p w14:paraId="6AE0A3E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ผู้ให้ทุนมีสิทธินำผลการวิจัยซึ่งเกิดขึ้นจากการดำเนินโครงการตาม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  <w:t>สัญญานี้ ไม่ว่าที่สำเร็จแล้วบางส่วนหรือสมบูรณ์ทั้งหมดแล้ว ไปเผยแพร่ในเอกสารหรือสิ่งพิมพ์หรือโดยสื่อใด ๆ หรือนำไปใช้ในการวิจัยเพื่อพัฒนาทางวิชาการต่อไป หรือใช้ประโยชน์ใด ๆ ในทางราชการได้</w:t>
      </w:r>
    </w:p>
    <w:p w14:paraId="46FDC2D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ผู้รับทุนจะตรวจสอบกำกับดูแลให้ผู้ร่วมวิจัยทุกคนปฏิบัติตามระเบียบ และข้อกำหนดของผู้ให้ทุนตลอดจนสัญญานี้อย่างเคร่งครัด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การเปลี่ยนแปลงบุคคลใด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เกี่ยวกับ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ผู้ร่วมวิจัย ผู้รับทุนจะต้องได้รับความเห็นชอบเป็นหนังสือจากผู้ให้ทุนก่อน</w:t>
      </w:r>
    </w:p>
    <w:p w14:paraId="10299D96" w14:textId="77777777" w:rsidR="00044CA7" w:rsidRPr="000C52B9" w:rsidRDefault="005E0A55" w:rsidP="005E0A55">
      <w:pPr>
        <w:widowControl w:val="0"/>
        <w:autoSpaceDE w:val="0"/>
        <w:autoSpaceDN w:val="0"/>
        <w:spacing w:after="0" w:line="240" w:lineRule="auto"/>
        <w:ind w:left="100"/>
        <w:jc w:val="right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…</w:t>
      </w:r>
    </w:p>
    <w:p w14:paraId="278F3C4A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ผู้รับทุนขอรับรองว่าบรรดาเอกสารหรือข้อความใด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อันปรากฏ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ในเอกสาร ซึ่งผู้รับทุนได้ยื่นเพื่อขอรับทุนหรือถ้อยคำใด ๆ ซึ่งผู้รับทุนได้แจ้งแก่ผู้ให้ทุนเพื่อขอรับทุนตามสัญญานี้ รวมทั้งเอกสารในรายงานการวิจัยของโครงการและหลักฐานด้านการเงินที่เสนอต่อผู้ให้ทุนเป็นความจริงทุกประการ และยินยอมให้ตรวจสอบได้</w:t>
      </w:r>
    </w:p>
    <w:p w14:paraId="3D08B09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สัญญานี้ทำขึ้นสองฉบับมีข้อความถูกต้องตรงกัน คู่สัญญาได้อ่านและเข้าใจข้อความ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ในสัญญานี้ โดยละเอียดตลอดแล้ว จึงได้ลงลายมือชื่อไว้เป็นสำคัญต่อหน้าพยาน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และคู่สัญญาต่างยึดถือไว้ฝ่ายละฉบับ</w:t>
      </w:r>
    </w:p>
    <w:p w14:paraId="116B2BD5" w14:textId="77777777" w:rsidR="00DC261B" w:rsidRPr="0096060A" w:rsidRDefault="00DC261B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577D4CD7" w14:textId="77777777" w:rsidR="00160780" w:rsidRPr="0096060A" w:rsidRDefault="00160780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F9B25D" w14:textId="77777777" w:rsidR="00160780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</w:p>
    <w:p w14:paraId="123C86F5" w14:textId="77777777" w:rsidR="00DC261B" w:rsidRPr="000C52B9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DC261B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ผู้ให้ทุน</w:t>
      </w:r>
    </w:p>
    <w:p w14:paraId="37123182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(รองศาสตราจารย์ ดร.เสมอ  ถาน้อย)</w:t>
      </w:r>
    </w:p>
    <w:p w14:paraId="50020D29" w14:textId="2E2C3EA6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รองอธิการบ</w:t>
      </w:r>
      <w:r w:rsidR="00477690">
        <w:rPr>
          <w:rFonts w:ascii="TH NiramitIT๙" w:eastAsia="TH SarabunPSK" w:hAnsi="TH NiramitIT๙" w:cs="TH NiramitIT๙" w:hint="cs"/>
          <w:sz w:val="32"/>
          <w:szCs w:val="32"/>
          <w:cs/>
        </w:rPr>
        <w:t>ดี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ฝ่ายวิจัยและนวัตกรรม</w:t>
      </w:r>
    </w:p>
    <w:p w14:paraId="79BFBBED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4B9971BA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58ACC582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721FD5E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ผู้รับทุน</w:t>
      </w:r>
    </w:p>
    <w:p w14:paraId="6E01E3A0" w14:textId="672EBA3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C82CE2" w:rsidRPr="00C82CE2">
        <w:rPr>
          <w:rFonts w:ascii="TH NiramitIT๙" w:hAnsi="TH NiramitIT๙" w:cs="TH NiramitIT๙"/>
          <w:color w:val="FF0000"/>
          <w:sz w:val="32"/>
          <w:szCs w:val="32"/>
          <w:cs/>
        </w:rPr>
        <w:t>ศาสตราจารย์คลินิก ทันตแพทย์หญิงทัศนีย์  เต็งรังสรรค์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5986614B" w14:textId="2D7F8713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C82CE2" w:rsidRPr="00C82CE2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รักษาการแทน</w:t>
      </w:r>
      <w:r w:rsidR="00044CA7" w:rsidRPr="00D74AFD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C82CE2" w:rsidRPr="00500C0F">
        <w:rPr>
          <w:rFonts w:ascii="TH NiramitIT๙" w:hAnsi="TH NiramitIT๙" w:cs="TH NiramitIT๙"/>
          <w:color w:val="FF0000"/>
          <w:sz w:val="32"/>
          <w:szCs w:val="32"/>
          <w:cs/>
        </w:rPr>
        <w:t>คณะ</w:t>
      </w:r>
      <w:r w:rsidR="00C82CE2" w:rsidRPr="00813DAA">
        <w:rPr>
          <w:rFonts w:ascii="TH NiramitIT๙" w:hAnsi="TH NiramitIT๙" w:cs="TH NiramitIT๙"/>
          <w:color w:val="FF0000"/>
          <w:sz w:val="32"/>
          <w:szCs w:val="32"/>
          <w:cs/>
        </w:rPr>
        <w:t>ทันตแพทยศาสตร์</w:t>
      </w:r>
    </w:p>
    <w:p w14:paraId="134F50F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4E0E718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230E70BE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07E783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 AS" w:eastAsia="TH SarabunPSK" w:hAnsi="TH Niramit AS" w:cs="TH Niramit AS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พยาน</w:t>
      </w:r>
    </w:p>
    <w:p w14:paraId="56497929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นางสาวอั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ญชลี  เทียมคีรี)</w:t>
      </w:r>
    </w:p>
    <w:p w14:paraId="5BB9FB60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รักษาการแทนผู้อำนวยการกองบริหารงานวิจัย</w:t>
      </w:r>
    </w:p>
    <w:p w14:paraId="08ED77C8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1918E855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B95D2F4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DCABED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พยาน</w:t>
      </w:r>
    </w:p>
    <w:p w14:paraId="16075296" w14:textId="5753DFCC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C82CE2" w:rsidRPr="00C82CE2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ดร.พรพัฒน์ </w:t>
      </w:r>
      <w:r w:rsidR="00C82CE2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C82CE2" w:rsidRPr="00C82CE2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ธีรโสภณ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31F8054E" w14:textId="35E24B0C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374BC8" w:rsidRPr="006C459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รองคณบดีฝ่ายวิจัยและนวัตกรรม</w:t>
      </w:r>
    </w:p>
    <w:p w14:paraId="12F05FC0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56"/>
        </w:rPr>
      </w:pPr>
    </w:p>
    <w:sectPr w:rsidR="00DC261B" w:rsidRPr="0096060A" w:rsidSect="00F6642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208221" w14:textId="77777777" w:rsidR="0056352F" w:rsidRDefault="0056352F" w:rsidP="005E0A55">
      <w:pPr>
        <w:spacing w:after="0" w:line="240" w:lineRule="auto"/>
      </w:pPr>
      <w:r>
        <w:separator/>
      </w:r>
    </w:p>
  </w:endnote>
  <w:endnote w:type="continuationSeparator" w:id="0">
    <w:p w14:paraId="0E3685CF" w14:textId="77777777" w:rsidR="0056352F" w:rsidRDefault="0056352F" w:rsidP="005E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A47DFB" w14:textId="77777777" w:rsidR="0056352F" w:rsidRDefault="0056352F" w:rsidP="005E0A55">
      <w:pPr>
        <w:spacing w:after="0" w:line="240" w:lineRule="auto"/>
      </w:pPr>
      <w:r>
        <w:separator/>
      </w:r>
    </w:p>
  </w:footnote>
  <w:footnote w:type="continuationSeparator" w:id="0">
    <w:p w14:paraId="5CC24551" w14:textId="77777777" w:rsidR="0056352F" w:rsidRDefault="0056352F" w:rsidP="005E0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C31"/>
    <w:rsid w:val="00044CA7"/>
    <w:rsid w:val="00083235"/>
    <w:rsid w:val="00095C31"/>
    <w:rsid w:val="000C52B9"/>
    <w:rsid w:val="0011501A"/>
    <w:rsid w:val="0013511B"/>
    <w:rsid w:val="00142FFF"/>
    <w:rsid w:val="001441DE"/>
    <w:rsid w:val="00160780"/>
    <w:rsid w:val="00170AD1"/>
    <w:rsid w:val="001F5CEE"/>
    <w:rsid w:val="00227276"/>
    <w:rsid w:val="00280AE8"/>
    <w:rsid w:val="002B4956"/>
    <w:rsid w:val="003665D3"/>
    <w:rsid w:val="00374BC8"/>
    <w:rsid w:val="0038396D"/>
    <w:rsid w:val="003C4351"/>
    <w:rsid w:val="003F18A2"/>
    <w:rsid w:val="0047525C"/>
    <w:rsid w:val="00475790"/>
    <w:rsid w:val="00477690"/>
    <w:rsid w:val="004A2893"/>
    <w:rsid w:val="004A4715"/>
    <w:rsid w:val="0050672C"/>
    <w:rsid w:val="00513F2F"/>
    <w:rsid w:val="0055153E"/>
    <w:rsid w:val="00554E52"/>
    <w:rsid w:val="0056352F"/>
    <w:rsid w:val="00570963"/>
    <w:rsid w:val="00584EFA"/>
    <w:rsid w:val="005B0366"/>
    <w:rsid w:val="005E0A55"/>
    <w:rsid w:val="00657444"/>
    <w:rsid w:val="00666835"/>
    <w:rsid w:val="00677BC6"/>
    <w:rsid w:val="006A4F37"/>
    <w:rsid w:val="006C4154"/>
    <w:rsid w:val="006C459A"/>
    <w:rsid w:val="006D3F35"/>
    <w:rsid w:val="00700130"/>
    <w:rsid w:val="0073227A"/>
    <w:rsid w:val="00793F1D"/>
    <w:rsid w:val="007F7FCE"/>
    <w:rsid w:val="0082704F"/>
    <w:rsid w:val="008811AA"/>
    <w:rsid w:val="0096060A"/>
    <w:rsid w:val="00987EA3"/>
    <w:rsid w:val="009F75F3"/>
    <w:rsid w:val="00A03389"/>
    <w:rsid w:val="00A44E80"/>
    <w:rsid w:val="00A82FEB"/>
    <w:rsid w:val="00AB170A"/>
    <w:rsid w:val="00B02A59"/>
    <w:rsid w:val="00B71641"/>
    <w:rsid w:val="00BB0E71"/>
    <w:rsid w:val="00C05CB3"/>
    <w:rsid w:val="00C41194"/>
    <w:rsid w:val="00C82CE2"/>
    <w:rsid w:val="00D32957"/>
    <w:rsid w:val="00D54661"/>
    <w:rsid w:val="00D74AFD"/>
    <w:rsid w:val="00D7652A"/>
    <w:rsid w:val="00DC261B"/>
    <w:rsid w:val="00DE2A89"/>
    <w:rsid w:val="00DE2CD8"/>
    <w:rsid w:val="00DF30E0"/>
    <w:rsid w:val="00E217D9"/>
    <w:rsid w:val="00E7715D"/>
    <w:rsid w:val="00EA6AE2"/>
    <w:rsid w:val="00EC4D1E"/>
    <w:rsid w:val="00F66424"/>
    <w:rsid w:val="00F91BC3"/>
    <w:rsid w:val="00FC35FF"/>
    <w:rsid w:val="00FF32DF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F2837"/>
  <w15:chartTrackingRefBased/>
  <w15:docId w15:val="{B7672680-7003-4A2E-9BB7-42FD8CB2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E0A55"/>
  </w:style>
  <w:style w:type="paragraph" w:styleId="a5">
    <w:name w:val="footer"/>
    <w:basedOn w:val="a"/>
    <w:link w:val="a6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E0A55"/>
  </w:style>
  <w:style w:type="paragraph" w:styleId="a7">
    <w:name w:val="Balloon Text"/>
    <w:basedOn w:val="a"/>
    <w:link w:val="a8"/>
    <w:uiPriority w:val="99"/>
    <w:semiHidden/>
    <w:unhideWhenUsed/>
    <w:rsid w:val="005E0A5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E0A5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AA5E3-88DD-4873-818E-D6164431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1008</Words>
  <Characters>5751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winitta luechai</dc:creator>
  <cp:keywords/>
  <dc:description/>
  <cp:lastModifiedBy>Kee_Kak</cp:lastModifiedBy>
  <cp:revision>4</cp:revision>
  <cp:lastPrinted>2019-11-14T03:47:00Z</cp:lastPrinted>
  <dcterms:created xsi:type="dcterms:W3CDTF">2020-12-22T08:56:00Z</dcterms:created>
  <dcterms:modified xsi:type="dcterms:W3CDTF">2021-01-11T08:07:00Z</dcterms:modified>
</cp:coreProperties>
</file>